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A83D00" w:rsidRDefault="009067EA" w:rsidP="00A83D00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A83D00">
                    <w:rPr>
                      <w:b/>
                      <w:color w:val="auto"/>
                    </w:rPr>
                    <w:t>9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A83D00">
                    <w:rPr>
                      <w:b/>
                      <w:color w:val="auto"/>
                    </w:rPr>
                    <w:t>5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A83D00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r w:rsidRPr="0074549D">
                    <w:rPr>
                      <w:b/>
                      <w:color w:val="auto"/>
                    </w:rPr>
                    <w:t>Дана:</w:t>
                  </w:r>
                  <w:r w:rsidR="006C4B39">
                    <w:rPr>
                      <w:b/>
                      <w:color w:val="auto"/>
                    </w:rPr>
                    <w:t>1</w:t>
                  </w:r>
                  <w:r w:rsidR="00A83D00">
                    <w:rPr>
                      <w:b/>
                      <w:color w:val="auto"/>
                    </w:rPr>
                    <w:t>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A83D00">
                    <w:rPr>
                      <w:b/>
                      <w:color w:val="auto"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A83D00">
                    <w:rPr>
                      <w:b/>
                      <w:color w:val="auto"/>
                    </w:rPr>
                    <w:t>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1B05DF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4305C8">
        <w:rPr>
          <w:bCs/>
          <w:iCs/>
          <w:lang w:val="sr-Cyrl-CS"/>
        </w:rPr>
        <w:t>канцеларијског материј</w:t>
      </w:r>
      <w:r w:rsidR="008121E8">
        <w:rPr>
          <w:bCs/>
          <w:iCs/>
          <w:lang w:val="sr-Cyrl-CS"/>
        </w:rPr>
        <w:t>ала</w:t>
      </w:r>
      <w:r>
        <w:rPr>
          <w:bCs/>
          <w:iCs/>
          <w:lang w:val="sr-Cyrl-CS"/>
        </w:rPr>
        <w:t>, за потребе Прекршајног суда у Новом Саду, одређује се:</w:t>
      </w:r>
    </w:p>
    <w:p w:rsidR="00D30C12" w:rsidRDefault="00D30C12" w:rsidP="00AF72D2">
      <w:pPr>
        <w:pStyle w:val="Heading1"/>
        <w:ind w:firstLine="0"/>
        <w:rPr>
          <w:sz w:val="28"/>
          <w:szCs w:val="28"/>
        </w:rPr>
      </w:pP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655D70" w:rsidRDefault="00655D70" w:rsidP="00655D70">
      <w:pPr>
        <w:tabs>
          <w:tab w:val="left" w:pos="0"/>
        </w:tabs>
        <w:jc w:val="center"/>
        <w:rPr>
          <w:sz w:val="20"/>
          <w:lang w:val="sr-Cyrl-CS"/>
        </w:rPr>
      </w:pPr>
      <w:r>
        <w:rPr>
          <w:b/>
        </w:rPr>
        <w:t xml:space="preserve">ЗА ЈАВНУ НАБАВКУ </w:t>
      </w:r>
      <w:r w:rsidR="006C4B39">
        <w:rPr>
          <w:b/>
          <w:lang w:val="sr-Cyrl-CS"/>
        </w:rPr>
        <w:t>КАНЦЕЛАРИЈСКОГ МАТЕРИЈАЛА</w:t>
      </w:r>
    </w:p>
    <w:p w:rsidR="00655D70" w:rsidRDefault="00655D70" w:rsidP="00655D70">
      <w:pPr>
        <w:jc w:val="both"/>
        <w:rPr>
          <w:sz w:val="20"/>
          <w:lang w:val="sr-Cyrl-CS"/>
        </w:rPr>
      </w:pPr>
    </w:p>
    <w:p w:rsidR="00D30C12" w:rsidRDefault="00D30C12" w:rsidP="00655D70">
      <w:pPr>
        <w:jc w:val="both"/>
        <w:rPr>
          <w:sz w:val="20"/>
          <w:lang w:val="sr-Cyrl-CS"/>
        </w:rPr>
      </w:pPr>
    </w:p>
    <w:tbl>
      <w:tblPr>
        <w:tblW w:w="10529" w:type="dxa"/>
        <w:tblInd w:w="-287" w:type="dxa"/>
        <w:tblLayout w:type="fixed"/>
        <w:tblCellMar>
          <w:left w:w="78" w:type="dxa"/>
        </w:tblCellMar>
        <w:tblLook w:val="0000"/>
      </w:tblPr>
      <w:tblGrid>
        <w:gridCol w:w="846"/>
        <w:gridCol w:w="6090"/>
        <w:gridCol w:w="1711"/>
        <w:gridCol w:w="1882"/>
      </w:tblGrid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карактеристикама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Количина</w:t>
            </w:r>
            <w:proofErr w:type="spellEnd"/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Фотокопир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папир</w:t>
            </w:r>
            <w:proofErr w:type="spellEnd"/>
            <w:r>
              <w:rPr>
                <w:color w:val="000000"/>
              </w:rPr>
              <w:t xml:space="preserve"> А4, 80-грамска </w:t>
            </w:r>
            <w:proofErr w:type="spellStart"/>
            <w:r>
              <w:rPr>
                <w:color w:val="000000"/>
              </w:rPr>
              <w:t>хартија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рис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D62D26" w:rsidP="008F1B4D">
            <w:pPr>
              <w:jc w:val="center"/>
            </w:pPr>
            <w:r>
              <w:rPr>
                <w:color w:val="000000"/>
                <w:lang/>
              </w:rPr>
              <w:t>3</w:t>
            </w:r>
            <w:r w:rsidR="00097A74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Индиго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ручни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Регистратор</w:t>
            </w:r>
            <w:proofErr w:type="spellEnd"/>
            <w:r>
              <w:rPr>
                <w:color w:val="000000"/>
              </w:rPr>
              <w:t xml:space="preserve"> А4, </w:t>
            </w:r>
            <w:proofErr w:type="spellStart"/>
            <w:r>
              <w:rPr>
                <w:color w:val="000000"/>
              </w:rPr>
              <w:t>нормал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металним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ојачањем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120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Регистратор</w:t>
            </w:r>
            <w:proofErr w:type="spellEnd"/>
            <w:r>
              <w:rPr>
                <w:color w:val="000000"/>
              </w:rPr>
              <w:t xml:space="preserve"> А4, </w:t>
            </w:r>
            <w:proofErr w:type="spellStart"/>
            <w:r>
              <w:rPr>
                <w:color w:val="000000"/>
              </w:rPr>
              <w:t>узани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металним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ојачањем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6C4B39" w:rsidTr="008F1B4D">
        <w:trPr>
          <w:trHeight w:val="136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Књиговезачки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папир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40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AD5F9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Tечни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лепак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стику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D62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62D26">
              <w:rPr>
                <w:color w:val="000000"/>
                <w:lang/>
              </w:rPr>
              <w:t>0</w:t>
            </w:r>
            <w:r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Графитна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оловка</w:t>
            </w:r>
            <w:proofErr w:type="spellEnd"/>
            <w:r>
              <w:rPr>
                <w:color w:val="000000"/>
              </w:rPr>
              <w:t xml:space="preserve">, HB,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гумице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D62D26" w:rsidP="00097A74">
            <w:pPr>
              <w:jc w:val="center"/>
            </w:pPr>
            <w:r>
              <w:rPr>
                <w:color w:val="000000"/>
                <w:lang/>
              </w:rPr>
              <w:t>2</w:t>
            </w:r>
            <w:r w:rsidR="00097A74"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097A7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Хемијска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вишекратна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D62D26" w:rsidP="008F1B4D">
            <w:pPr>
              <w:jc w:val="center"/>
            </w:pPr>
            <w:r>
              <w:rPr>
                <w:color w:val="000000"/>
                <w:lang/>
              </w:rPr>
              <w:t>3</w:t>
            </w:r>
            <w:r w:rsidR="00097A74"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љубичаста</w:t>
            </w:r>
            <w:proofErr w:type="spellEnd"/>
            <w:r>
              <w:rPr>
                <w:color w:val="000000"/>
              </w:rPr>
              <w:t xml:space="preserve">, 30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120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097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7A74">
              <w:rPr>
                <w:color w:val="000000"/>
              </w:rPr>
              <w:t>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Спајалице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2, 1/100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Спајалице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5, 1/100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Кламарице</w:t>
            </w:r>
            <w:proofErr w:type="spellEnd"/>
            <w:r>
              <w:rPr>
                <w:color w:val="000000"/>
              </w:rPr>
              <w:t xml:space="preserve"> 24/6, 1/1000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600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Уложак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хемијску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плави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одговарајући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артикал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бројем</w:t>
            </w:r>
            <w:proofErr w:type="spellEnd"/>
            <w:r>
              <w:rPr>
                <w:color w:val="000000"/>
              </w:rPr>
              <w:t xml:space="preserve"> </w:t>
            </w:r>
            <w:r w:rsidR="008205D4">
              <w:rPr>
                <w:color w:val="000000"/>
              </w:rPr>
              <w:t>8</w:t>
            </w:r>
            <w:r>
              <w:rPr>
                <w:color w:val="00000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700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Уложак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хемијску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црвени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одговарајући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артикал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бројем</w:t>
            </w:r>
            <w:proofErr w:type="spellEnd"/>
            <w:r>
              <w:rPr>
                <w:color w:val="000000"/>
              </w:rPr>
              <w:t xml:space="preserve"> </w:t>
            </w:r>
            <w:r w:rsidR="008205D4">
              <w:rPr>
                <w:color w:val="000000"/>
              </w:rPr>
              <w:t>8</w:t>
            </w:r>
            <w:r>
              <w:rPr>
                <w:color w:val="00000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B-6-5,  </w:t>
            </w:r>
            <w:proofErr w:type="spellStart"/>
            <w:r>
              <w:rPr>
                <w:color w:val="000000"/>
              </w:rPr>
              <w:t>плави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влажно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лепљење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8205D4" w:rsidP="008F1B4D">
            <w:pPr>
              <w:jc w:val="center"/>
            </w:pPr>
            <w:r>
              <w:rPr>
                <w:color w:val="000000"/>
              </w:rPr>
              <w:t>1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B-5-CL,  </w:t>
            </w:r>
            <w:proofErr w:type="spellStart"/>
            <w:r>
              <w:rPr>
                <w:color w:val="000000"/>
              </w:rPr>
              <w:t>рози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влажно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лепљење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D62D26" w:rsidP="008F1B4D">
            <w:pPr>
              <w:jc w:val="center"/>
            </w:pPr>
            <w:r>
              <w:rPr>
                <w:color w:val="000000"/>
                <w:lang/>
              </w:rPr>
              <w:t>3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1000AD, 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D62D26" w:rsidP="008F1B4D">
            <w:pPr>
              <w:jc w:val="center"/>
            </w:pPr>
            <w:r>
              <w:rPr>
                <w:color w:val="000000"/>
                <w:lang/>
              </w:rPr>
              <w:t>3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 x 40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500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Коректура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бочици</w:t>
            </w:r>
            <w:proofErr w:type="spellEnd"/>
            <w:r>
              <w:rPr>
                <w:color w:val="000000"/>
              </w:rPr>
              <w:t xml:space="preserve"> 20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D62D26" w:rsidP="008205D4">
            <w:pPr>
              <w:jc w:val="center"/>
            </w:pPr>
            <w:r>
              <w:rPr>
                <w:color w:val="000000"/>
                <w:lang/>
              </w:rPr>
              <w:t>3</w:t>
            </w:r>
            <w:r w:rsidR="008205D4"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Селотејп</w:t>
            </w:r>
            <w:proofErr w:type="spellEnd"/>
            <w:r>
              <w:rPr>
                <w:color w:val="000000"/>
              </w:rPr>
              <w:t xml:space="preserve"> 15 x 33, </w:t>
            </w:r>
            <w:proofErr w:type="spellStart"/>
            <w:r>
              <w:rPr>
                <w:color w:val="000000"/>
              </w:rPr>
              <w:t>прозирни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маркер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сигнир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врхом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Фломастер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црвени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обичан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Свеска</w:t>
            </w:r>
            <w:proofErr w:type="spellEnd"/>
            <w:r>
              <w:rPr>
                <w:color w:val="000000"/>
              </w:rPr>
              <w:t xml:space="preserve"> А4, ТК, 80 </w:t>
            </w:r>
            <w:proofErr w:type="spellStart"/>
            <w:r>
              <w:rPr>
                <w:color w:val="000000"/>
              </w:rPr>
              <w:t>листа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дикто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ролна</w:t>
            </w:r>
            <w:proofErr w:type="spellEnd"/>
            <w:r>
              <w:rPr>
                <w:color w:val="000000"/>
              </w:rPr>
              <w:t xml:space="preserve"> 57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  <w:r>
              <w:rPr>
                <w:color w:val="000000"/>
              </w:rPr>
              <w:t>, 50 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картон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бела</w:t>
            </w:r>
            <w:proofErr w:type="spellEnd"/>
            <w:r>
              <w:rPr>
                <w:color w:val="000000"/>
              </w:rPr>
              <w:t>, 25 x 31,5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ПВЦ "L" 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400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картон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пластифицирана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гумицом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25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механизмом</w:t>
            </w:r>
            <w:proofErr w:type="spellEnd"/>
            <w:r>
              <w:rPr>
                <w:color w:val="000000"/>
              </w:rPr>
              <w:t>, ПВЦ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Хефталица</w:t>
            </w:r>
            <w:proofErr w:type="spellEnd"/>
            <w:r>
              <w:rPr>
                <w:color w:val="000000"/>
              </w:rPr>
              <w:t xml:space="preserve">, 24/6, </w:t>
            </w:r>
            <w:proofErr w:type="spellStart"/>
            <w:r>
              <w:rPr>
                <w:color w:val="000000"/>
              </w:rPr>
              <w:t>ручна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Датумар</w:t>
            </w:r>
            <w:proofErr w:type="spellEnd"/>
            <w:r>
              <w:rPr>
                <w:color w:val="000000"/>
              </w:rPr>
              <w:t xml:space="preserve"> "D-3"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30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6C4B39" w:rsidP="00773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3DEF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Коректура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траци</w:t>
            </w:r>
            <w:proofErr w:type="spellEnd"/>
            <w:r>
              <w:rPr>
                <w:color w:val="000000"/>
              </w:rPr>
              <w:t>, 5 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Блокчић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ивице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7,5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 x 7,5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</w:pPr>
            <w:r>
              <w:rPr>
                <w:color w:val="000000"/>
              </w:rPr>
              <w:t>400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4305C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Расхефтивач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Јастуче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Јастуче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Pr="00773DEF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путовање</w:t>
            </w:r>
            <w:proofErr w:type="spellEnd"/>
            <w:r>
              <w:rPr>
                <w:color w:val="000000"/>
              </w:rPr>
              <w:t xml:space="preserve"> А5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Pr="00773DEF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путничко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моторно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возило</w:t>
            </w:r>
            <w:proofErr w:type="spellEnd"/>
            <w:r>
              <w:rPr>
                <w:color w:val="000000"/>
              </w:rPr>
              <w:t xml:space="preserve"> А4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Маркер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перманент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врхом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црни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  <w:lang w:val="sr-Cyrl-CS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</w:pPr>
            <w:r>
              <w:rPr>
                <w:color w:val="000000"/>
                <w:lang w:val="sr-Cyrl-CS"/>
              </w:rPr>
              <w:t>10</w:t>
            </w:r>
          </w:p>
        </w:tc>
      </w:tr>
    </w:tbl>
    <w:p w:rsidR="006C4B39" w:rsidRDefault="006C4B39" w:rsidP="006C4B39">
      <w:pPr>
        <w:jc w:val="both"/>
        <w:rPr>
          <w:rFonts w:cs="Tahoma"/>
          <w:b/>
          <w:sz w:val="22"/>
          <w:szCs w:val="22"/>
          <w:lang w:val="sr-Cyrl-CS"/>
        </w:rPr>
      </w:pPr>
    </w:p>
    <w:p w:rsidR="004305C8" w:rsidRDefault="004305C8" w:rsidP="006C4B39">
      <w:pPr>
        <w:jc w:val="both"/>
        <w:rPr>
          <w:rFonts w:cs="Tahoma"/>
          <w:b/>
          <w:sz w:val="22"/>
          <w:szCs w:val="22"/>
          <w:lang w:val="sr-Cyrl-CS"/>
        </w:rPr>
      </w:pPr>
    </w:p>
    <w:p w:rsidR="006C4B39" w:rsidRDefault="006C4B39" w:rsidP="006C4B39">
      <w:pPr>
        <w:jc w:val="both"/>
      </w:pPr>
      <w:r>
        <w:rPr>
          <w:lang w:val="sr-Cyrl-CS"/>
        </w:rPr>
        <w:t xml:space="preserve">НАПОМЕНА: </w:t>
      </w:r>
    </w:p>
    <w:p w:rsidR="006C4B39" w:rsidRDefault="006C4B39" w:rsidP="006C4B39">
      <w:pPr>
        <w:pStyle w:val="Header"/>
        <w:tabs>
          <w:tab w:val="left" w:pos="708"/>
        </w:tabs>
        <w:jc w:val="both"/>
        <w:rPr>
          <w:lang w:val="sr-Cyrl-CS"/>
        </w:rPr>
      </w:pPr>
      <w:r>
        <w:tab/>
      </w:r>
      <w:r>
        <w:rPr>
          <w:lang w:val="sr-Cyrl-CS"/>
        </w:rPr>
        <w:t>Наведене количине су оквирне и структура поручених добара може да варира у односу на спецификацију само у оквиру укупне уговорене вредности.</w:t>
      </w:r>
    </w:p>
    <w:p w:rsidR="006C4B39" w:rsidRDefault="006C4B39" w:rsidP="006C4B39">
      <w:pPr>
        <w:pStyle w:val="Header"/>
        <w:tabs>
          <w:tab w:val="left" w:pos="708"/>
        </w:tabs>
        <w:jc w:val="both"/>
        <w:rPr>
          <w:rFonts w:cs="Arial"/>
          <w:bCs/>
          <w:iCs/>
          <w:lang w:val="sr-Cyrl-CS"/>
        </w:rPr>
      </w:pPr>
      <w:r>
        <w:rPr>
          <w:lang w:val="sr-Cyrl-CS"/>
        </w:rPr>
        <w:tab/>
        <w:t>У цену морају бити урачунати сви припадајући трошкови.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sr-Cyrl-CS"/>
        </w:rPr>
        <w:t>Понуда мора да обухвата испоруку свих артикала из Спецификације.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Како Наручилац не поседује централни магацин, Понуђач је дужан да испоручује предметна добра сукцесивно, у складу са потребама Наручиоца у погледу врсте, количине и динамике испоруке.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 xml:space="preserve">Понуђач се обавезује да испоручује предметна добра свакодневно, а у року </w:t>
      </w:r>
      <w:r>
        <w:rPr>
          <w:rFonts w:cs="Arial"/>
          <w:bCs/>
          <w:iCs/>
          <w:lang w:val="sr-Cyrl-CS"/>
        </w:rPr>
        <w:t xml:space="preserve">не дужем </w:t>
      </w:r>
      <w:r>
        <w:rPr>
          <w:rFonts w:cs="Arial"/>
          <w:bCs/>
          <w:iCs/>
          <w:lang w:val="ru-RU"/>
        </w:rPr>
        <w:t>од 24 сата од пријема требовања од стране овлашћеног лица Наручиоца.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Предметна добра морају бити упакована, од стране Понуђача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6C4B39" w:rsidRDefault="006C4B39" w:rsidP="006C4B39">
      <w:pPr>
        <w:ind w:firstLine="708"/>
        <w:jc w:val="both"/>
      </w:pPr>
      <w:r>
        <w:rPr>
          <w:rFonts w:cs="Arial"/>
          <w:bCs/>
          <w:iCs/>
          <w:lang w:val="ru-RU"/>
        </w:rPr>
        <w:t>Предм</w:t>
      </w:r>
      <w:r>
        <w:rPr>
          <w:rFonts w:cs="Arial"/>
          <w:bCs/>
          <w:iCs/>
        </w:rPr>
        <w:t>e</w:t>
      </w:r>
      <w:r>
        <w:rPr>
          <w:rFonts w:cs="Arial"/>
          <w:bCs/>
          <w:iCs/>
          <w:lang w:val="ru-RU"/>
        </w:rPr>
        <w:t>тна добра морају бити нова.</w:t>
      </w: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817"/>
        </w:tabs>
        <w:ind w:left="1817" w:hanging="17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97A74"/>
    <w:rsid w:val="001B05DF"/>
    <w:rsid w:val="002F71A1"/>
    <w:rsid w:val="004305C8"/>
    <w:rsid w:val="00572E0C"/>
    <w:rsid w:val="005D6F26"/>
    <w:rsid w:val="00640265"/>
    <w:rsid w:val="00655D70"/>
    <w:rsid w:val="0069429C"/>
    <w:rsid w:val="006C4B39"/>
    <w:rsid w:val="007720D5"/>
    <w:rsid w:val="00773DEF"/>
    <w:rsid w:val="00803AA6"/>
    <w:rsid w:val="008121E8"/>
    <w:rsid w:val="008205D4"/>
    <w:rsid w:val="008F3961"/>
    <w:rsid w:val="009067EA"/>
    <w:rsid w:val="00A159DE"/>
    <w:rsid w:val="00A83D00"/>
    <w:rsid w:val="00AF72D2"/>
    <w:rsid w:val="00B010BC"/>
    <w:rsid w:val="00C63922"/>
    <w:rsid w:val="00C801E2"/>
    <w:rsid w:val="00D30C12"/>
    <w:rsid w:val="00D62D26"/>
    <w:rsid w:val="00E34C0C"/>
    <w:rsid w:val="00F56F49"/>
    <w:rsid w:val="00F852B5"/>
    <w:rsid w:val="00FB60B1"/>
    <w:rsid w:val="00FD2C2E"/>
    <w:rsid w:val="00F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character" w:customStyle="1" w:styleId="StyleArial10pt">
    <w:name w:val="Style Arial 10 pt"/>
    <w:rsid w:val="00655D70"/>
    <w:rPr>
      <w:rFonts w:ascii="Arial" w:hAnsi="Arial" w:cs="Arial" w:hint="default"/>
      <w:sz w:val="20"/>
      <w:lang w:val="en-US" w:bidi="ar-SA"/>
    </w:rPr>
  </w:style>
  <w:style w:type="paragraph" w:styleId="Header">
    <w:name w:val="header"/>
    <w:basedOn w:val="Normal"/>
    <w:link w:val="HeaderChar"/>
    <w:rsid w:val="006C4B39"/>
    <w:pPr>
      <w:widowControl w:val="0"/>
      <w:tabs>
        <w:tab w:val="center" w:pos="4535"/>
        <w:tab w:val="right" w:pos="9071"/>
      </w:tabs>
    </w:pPr>
    <w:rPr>
      <w:rFonts w:eastAsia="Andale Sans UI"/>
      <w:kern w:val="1"/>
    </w:rPr>
  </w:style>
  <w:style w:type="character" w:customStyle="1" w:styleId="HeaderChar">
    <w:name w:val="Header Char"/>
    <w:basedOn w:val="DefaultParagraphFont"/>
    <w:link w:val="Header"/>
    <w:rsid w:val="006C4B39"/>
    <w:rPr>
      <w:rFonts w:ascii="Times New Roman" w:eastAsia="Andale Sans UI" w:hAnsi="Times New Roman" w:cs="Times New Roman"/>
      <w:color w:val="00000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4937-3946-451E-B6BE-6AE72E21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23</cp:revision>
  <cp:lastPrinted>2023-02-23T12:01:00Z</cp:lastPrinted>
  <dcterms:created xsi:type="dcterms:W3CDTF">2021-03-15T10:34:00Z</dcterms:created>
  <dcterms:modified xsi:type="dcterms:W3CDTF">2025-04-16T08:04:00Z</dcterms:modified>
</cp:coreProperties>
</file>